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</w:tblGrid>
      <w:tr w:rsidR="00CE75A3" w:rsidTr="00290299">
        <w:tc>
          <w:tcPr>
            <w:tcW w:w="3543" w:type="dxa"/>
            <w:vAlign w:val="center"/>
          </w:tcPr>
          <w:p w:rsidR="00CE75A3" w:rsidRDefault="00CE75A3" w:rsidP="00290299">
            <w:pPr>
              <w:rPr>
                <w:rFonts w:ascii="Adobe Garamond Pro Bold" w:hAnsi="Adobe Garamond Pro Bold" w:cs="Aharoni"/>
                <w:b/>
                <w:color w:val="C45911" w:themeColor="accent2" w:themeShade="BF"/>
              </w:rPr>
            </w:pPr>
            <w:r w:rsidRPr="004349C5">
              <w:rPr>
                <w:rFonts w:ascii="Adobe Garamond Pro Bold" w:hAnsi="Adobe Garamond Pro Bold" w:cs="Aharoni"/>
                <w:b/>
                <w:noProof/>
                <w:lang w:eastAsia="tr-TR"/>
              </w:rPr>
              <w:drawing>
                <wp:inline distT="0" distB="0" distL="0" distR="0" wp14:anchorId="18B6639C" wp14:editId="28182227">
                  <wp:extent cx="1292400" cy="831600"/>
                  <wp:effectExtent l="0" t="0" r="3175" b="6985"/>
                  <wp:docPr id="1" name="Resim 1" descr="C:\Users\EMNE~1\AppData\Local\Temp\Rar$DIa0.234\ab_bakanligi_yazi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NE~1\AppData\Local\Temp\Rar$DIa0.234\ab_bakanligi_yazi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E75A3" w:rsidRDefault="00CE75A3" w:rsidP="00CE75A3">
            <w:pPr>
              <w:jc w:val="center"/>
              <w:rPr>
                <w:rFonts w:ascii="Adobe Garamond Pro Bold" w:hAnsi="Adobe Garamond Pro Bold" w:cs="Aharoni"/>
                <w:b/>
                <w:color w:val="C45911" w:themeColor="accent2" w:themeShade="BF"/>
              </w:rPr>
            </w:pPr>
            <w:r w:rsidRPr="0010164B">
              <w:rPr>
                <w:b/>
                <w:noProof/>
                <w:color w:val="000000"/>
                <w:lang w:eastAsia="tr-TR"/>
              </w:rPr>
              <w:drawing>
                <wp:inline distT="0" distB="0" distL="0" distR="0" wp14:anchorId="54315197" wp14:editId="0313F902">
                  <wp:extent cx="2016826" cy="576000"/>
                  <wp:effectExtent l="0" t="0" r="2540" b="0"/>
                  <wp:docPr id="5" name="Resim 5" descr="C:\Users\deniz_ışıl\Desktop\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niz_ışıl\Desktop\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26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E75A3" w:rsidRDefault="00CE75A3" w:rsidP="00290299">
            <w:pPr>
              <w:jc w:val="right"/>
              <w:rPr>
                <w:rFonts w:ascii="Adobe Garamond Pro Bold" w:hAnsi="Adobe Garamond Pro Bold" w:cs="Aharoni"/>
                <w:b/>
                <w:color w:val="C45911" w:themeColor="accent2" w:themeShade="BF"/>
              </w:rPr>
            </w:pPr>
            <w:r w:rsidRPr="004349C5">
              <w:rPr>
                <w:rFonts w:ascii="Adobe Garamond Pro Bold" w:hAnsi="Adobe Garamond Pro Bold" w:cs="Aharoni"/>
                <w:b/>
                <w:noProof/>
                <w:lang w:eastAsia="tr-TR"/>
              </w:rPr>
              <w:drawing>
                <wp:inline distT="0" distB="0" distL="0" distR="0" wp14:anchorId="51C617D4" wp14:editId="378CF8A8">
                  <wp:extent cx="1508400" cy="828000"/>
                  <wp:effectExtent l="0" t="0" r="0" b="0"/>
                  <wp:docPr id="7" name="Resim 7" descr="C:\Users\EMNE~1\AppData\Local\Temp\Rar$DIa0.211\ua_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NE~1\AppData\Local\Temp\Rar$DIa0.211\u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71C" w:rsidRDefault="0082471C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</w:rPr>
      </w:pPr>
    </w:p>
    <w:p w:rsidR="005D6F83" w:rsidRPr="00035B31" w:rsidRDefault="00235590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</w:rPr>
      </w:pPr>
      <w:r w:rsidRPr="00035B31">
        <w:rPr>
          <w:rFonts w:ascii="Adobe Garamond Pro Bold" w:hAnsi="Adobe Garamond Pro Bold" w:cs="Aharoni"/>
          <w:b/>
          <w:color w:val="C45911" w:themeColor="accent2" w:themeShade="BF"/>
        </w:rPr>
        <w:t>ERASMUS+</w:t>
      </w:r>
    </w:p>
    <w:p w:rsidR="002C7DFC" w:rsidRPr="00035B31" w:rsidRDefault="00235590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</w:rPr>
      </w:pPr>
      <w:r w:rsidRPr="00035B31">
        <w:rPr>
          <w:rFonts w:ascii="Adobe Garamond Pro Bold" w:hAnsi="Adobe Garamond Pro Bold" w:cs="Aharoni"/>
          <w:b/>
          <w:color w:val="C45911" w:themeColor="accent2" w:themeShade="BF"/>
        </w:rPr>
        <w:t>KA2 - COOPERATION FOR INNOVATION AND THE EXCHANGE OF GOOD PRACTICES</w:t>
      </w:r>
    </w:p>
    <w:p w:rsidR="002C7DFC" w:rsidRPr="00035B31" w:rsidRDefault="00235590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</w:rPr>
      </w:pPr>
      <w:r w:rsidRPr="00035B31">
        <w:rPr>
          <w:rFonts w:ascii="Adobe Garamond Pro Bold" w:hAnsi="Adobe Garamond Pro Bold" w:cs="Aharoni"/>
          <w:b/>
          <w:color w:val="C45911" w:themeColor="accent2" w:themeShade="BF"/>
        </w:rPr>
        <w:t>STRATEGIC PARTNERSHIPS FOR VOCATIONAL EDUCATION AND TRAINING</w:t>
      </w:r>
    </w:p>
    <w:p w:rsidR="00235590" w:rsidRPr="00035B31" w:rsidRDefault="00235590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</w:rPr>
      </w:pPr>
    </w:p>
    <w:p w:rsidR="00235590" w:rsidRDefault="00E651CD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</w:pPr>
      <w:r w:rsidRPr="00E651CD"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  <w:t>KEEP LAB SAFETY KEEP YOU HEALTHY</w:t>
      </w:r>
    </w:p>
    <w:p w:rsidR="00E651CD" w:rsidRPr="00035B31" w:rsidRDefault="00E651CD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  <w:sz w:val="16"/>
          <w:szCs w:val="16"/>
        </w:rPr>
      </w:pPr>
    </w:p>
    <w:p w:rsidR="00235590" w:rsidRPr="00035B31" w:rsidRDefault="00E651CD" w:rsidP="00235590">
      <w:pPr>
        <w:spacing w:after="0" w:line="240" w:lineRule="auto"/>
        <w:jc w:val="center"/>
        <w:rPr>
          <w:rFonts w:ascii="Adobe Garamond Pro Bold" w:hAnsi="Adobe Garamond Pro Bold" w:cs="Aharoni"/>
          <w:b/>
        </w:rPr>
      </w:pPr>
      <w:r w:rsidRPr="00E651CD">
        <w:rPr>
          <w:rFonts w:ascii="Adobe Garamond Pro Bold" w:hAnsi="Adobe Garamond Pro Bold" w:cs="Aharoni"/>
          <w:b/>
        </w:rPr>
        <w:t>2017-1-TR01-KA202-046148</w:t>
      </w:r>
    </w:p>
    <w:p w:rsidR="00235590" w:rsidRPr="00035B31" w:rsidRDefault="00235590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sz w:val="16"/>
          <w:szCs w:val="16"/>
        </w:rPr>
      </w:pPr>
    </w:p>
    <w:p w:rsidR="00235590" w:rsidRDefault="00915E76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lang w:val="en-US"/>
        </w:rPr>
      </w:pPr>
      <w:r w:rsidRPr="006779EF">
        <w:rPr>
          <w:rFonts w:ascii="Adobe Garamond Pro Bold" w:hAnsi="Adobe Garamond Pro Bold" w:cs="Aharoni"/>
          <w:b/>
          <w:lang w:val="en-US"/>
        </w:rPr>
        <w:t>FIRST TRANSNATIONAL PROJECT MEETING (KICK-OFF MEETING) IN TURKEY (ANKARA)</w:t>
      </w:r>
    </w:p>
    <w:p w:rsidR="00915E76" w:rsidRPr="006779EF" w:rsidRDefault="00915E76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lang w:val="en-US"/>
        </w:rPr>
      </w:pPr>
      <w:r>
        <w:rPr>
          <w:rFonts w:ascii="Adobe Garamond Pro Bold" w:hAnsi="Adobe Garamond Pro Bold" w:cs="Aharoni"/>
          <w:b/>
          <w:lang w:val="en-US"/>
        </w:rPr>
        <w:t>ANKARA UNIVERSITY</w:t>
      </w:r>
    </w:p>
    <w:p w:rsidR="006A3518" w:rsidRPr="006779EF" w:rsidRDefault="006A3518" w:rsidP="00235590">
      <w:pPr>
        <w:spacing w:after="0" w:line="240" w:lineRule="auto"/>
        <w:jc w:val="center"/>
        <w:rPr>
          <w:rFonts w:ascii="Adobe Garamond Pro Bold" w:hAnsi="Adobe Garamond Pro Bold" w:cs="Aharoni"/>
          <w:b/>
          <w:sz w:val="16"/>
          <w:szCs w:val="16"/>
          <w:lang w:val="en-US"/>
        </w:rPr>
      </w:pPr>
    </w:p>
    <w:p w:rsidR="006A3518" w:rsidRPr="00290299" w:rsidRDefault="00CE75A3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sz w:val="28"/>
          <w:szCs w:val="28"/>
        </w:rPr>
      </w:pPr>
      <w:r w:rsidRPr="00290299">
        <w:rPr>
          <w:rFonts w:ascii="Adobe Garamond Pro Bold" w:hAnsi="Adobe Garamond Pro Bold" w:cs="Aharoni"/>
          <w:b/>
          <w:sz w:val="28"/>
          <w:szCs w:val="28"/>
        </w:rPr>
        <w:t>05.02.2018</w:t>
      </w:r>
    </w:p>
    <w:p w:rsidR="00290299" w:rsidRDefault="00290299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</w:pPr>
    </w:p>
    <w:p w:rsidR="0082471C" w:rsidRDefault="0082471C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</w:pPr>
    </w:p>
    <w:p w:rsidR="0001735D" w:rsidRPr="00290299" w:rsidRDefault="0001735D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</w:pPr>
    </w:p>
    <w:p w:rsidR="00290299" w:rsidRPr="0082471C" w:rsidRDefault="00290299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color w:val="2F5496" w:themeColor="accent5" w:themeShade="BF"/>
          <w:sz w:val="40"/>
          <w:szCs w:val="40"/>
        </w:rPr>
      </w:pPr>
      <w:bookmarkStart w:id="0" w:name="_GoBack"/>
      <w:r w:rsidRPr="0082471C">
        <w:rPr>
          <w:rFonts w:ascii="Adobe Garamond Pro Bold" w:hAnsi="Adobe Garamond Pro Bold" w:cs="Aharoni"/>
          <w:b/>
          <w:color w:val="2F5496" w:themeColor="accent5" w:themeShade="BF"/>
          <w:sz w:val="40"/>
          <w:szCs w:val="40"/>
        </w:rPr>
        <w:t>AGENDA</w:t>
      </w:r>
    </w:p>
    <w:p w:rsidR="00290299" w:rsidRDefault="00290299" w:rsidP="006A3518">
      <w:pPr>
        <w:spacing w:after="0" w:line="240" w:lineRule="auto"/>
        <w:jc w:val="center"/>
        <w:rPr>
          <w:rFonts w:ascii="Adobe Garamond Pro Bold" w:hAnsi="Adobe Garamond Pro Bold" w:cs="Aharoni"/>
          <w:b/>
          <w:color w:val="2F5496" w:themeColor="accent5" w:themeShade="BF"/>
          <w:sz w:val="28"/>
          <w:szCs w:val="28"/>
        </w:rPr>
      </w:pPr>
    </w:p>
    <w:p w:rsidR="00290299" w:rsidRP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2F5496" w:themeColor="accent5" w:themeShade="BF"/>
          <w:sz w:val="28"/>
          <w:szCs w:val="28"/>
        </w:rPr>
      </w:pPr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r>
        <w:rPr>
          <w:rFonts w:ascii="Adobe Garamond Pro Bold" w:hAnsi="Adobe Garamond Pro Bold" w:cs="Aharoni"/>
          <w:b/>
          <w:color w:val="C45911" w:themeColor="accent2" w:themeShade="BF"/>
          <w:sz w:val="28"/>
          <w:szCs w:val="28"/>
        </w:rPr>
        <w:tab/>
      </w: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09:30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10:30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Opening</w:t>
      </w:r>
      <w:proofErr w:type="spellEnd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and</w:t>
      </w:r>
      <w:proofErr w:type="spellEnd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="0082471C"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Registration</w:t>
      </w:r>
      <w:proofErr w:type="spellEnd"/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290299" w:rsidRDefault="0082471C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10:30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11:00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Opening</w:t>
      </w:r>
      <w:proofErr w:type="spellEnd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Speeches</w:t>
      </w:r>
      <w:proofErr w:type="spellEnd"/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11:00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11:15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Coffee</w:t>
      </w:r>
      <w:proofErr w:type="spellEnd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r w:rsidR="0082471C"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Break</w:t>
      </w:r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11:15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12:</w:t>
      </w:r>
      <w:r w:rsid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3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0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Presentation of </w:t>
      </w:r>
      <w:proofErr w:type="spellStart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the</w:t>
      </w:r>
      <w:proofErr w:type="spellEnd"/>
      <w:r w:rsidRPr="00290299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r w:rsid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Project</w:t>
      </w:r>
    </w:p>
    <w:p w:rsidR="0082471C" w:rsidRDefault="0082471C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82471C" w:rsidRDefault="0082471C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12:30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13:30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spellStart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Lunch</w:t>
      </w:r>
      <w:proofErr w:type="spellEnd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Break</w:t>
      </w:r>
    </w:p>
    <w:p w:rsidR="0082471C" w:rsidRDefault="0082471C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82471C" w:rsidRDefault="0082471C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13:30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14:30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Planning of </w:t>
      </w:r>
      <w:proofErr w:type="spell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the</w:t>
      </w:r>
      <w:proofErr w:type="spell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Project </w:t>
      </w:r>
      <w:proofErr w:type="spellStart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Activities</w:t>
      </w:r>
      <w:proofErr w:type="spellEnd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and</w:t>
      </w:r>
      <w:proofErr w:type="spellEnd"/>
      <w:r w:rsid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Intellectual</w:t>
      </w:r>
      <w:proofErr w:type="spellEnd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Pr="0082471C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Out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puts</w:t>
      </w:r>
      <w:proofErr w:type="spellEnd"/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14:30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14:45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Coffee</w:t>
      </w:r>
      <w:proofErr w:type="spellEnd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Break</w:t>
      </w:r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14:45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16:00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Evaluation of </w:t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the</w:t>
      </w:r>
      <w:proofErr w:type="spellEnd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Project Budget </w:t>
      </w:r>
      <w:proofErr w:type="spell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a</w:t>
      </w:r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nd</w:t>
      </w:r>
      <w:proofErr w:type="spellEnd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Planning of </w:t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the</w:t>
      </w:r>
      <w:proofErr w:type="spellEnd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Project </w:t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Expenditures</w:t>
      </w:r>
      <w:proofErr w:type="spellEnd"/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01735D" w:rsidRDefault="0001735D" w:rsidP="0082471C">
      <w:pPr>
        <w:spacing w:after="0" w:line="240" w:lineRule="auto"/>
        <w:ind w:left="2832" w:hanging="2127"/>
        <w:jc w:val="both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  <w:proofErr w:type="gramStart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16:00</w:t>
      </w:r>
      <w:proofErr w:type="gramEnd"/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– 16:30 </w:t>
      </w:r>
      <w:r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ab/>
      </w:r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Evaluation </w:t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and</w:t>
      </w:r>
      <w:proofErr w:type="spellEnd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 xml:space="preserve"> </w:t>
      </w:r>
      <w:proofErr w:type="spellStart"/>
      <w:r w:rsidRPr="0001735D"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  <w:t>Closing</w:t>
      </w:r>
      <w:proofErr w:type="spellEnd"/>
    </w:p>
    <w:p w:rsidR="0082471C" w:rsidRDefault="0082471C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p w:rsid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bookmarkEnd w:id="0"/>
    <w:p w:rsidR="00290299" w:rsidRPr="00290299" w:rsidRDefault="00290299" w:rsidP="00290299">
      <w:pPr>
        <w:spacing w:after="0" w:line="240" w:lineRule="auto"/>
        <w:rPr>
          <w:rFonts w:ascii="Adobe Garamond Pro Bold" w:hAnsi="Adobe Garamond Pro Bold" w:cs="Aharoni"/>
          <w:b/>
          <w:color w:val="000000" w:themeColor="text1"/>
          <w:sz w:val="28"/>
          <w:szCs w:val="28"/>
        </w:rPr>
      </w:pPr>
    </w:p>
    <w:sectPr w:rsidR="00290299" w:rsidRPr="00290299" w:rsidSect="00290299">
      <w:footerReference w:type="default" r:id="rId10"/>
      <w:type w:val="continuous"/>
      <w:pgSz w:w="11906" w:h="16838"/>
      <w:pgMar w:top="851" w:right="851" w:bottom="1418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2D" w:rsidRDefault="00C91B2D" w:rsidP="00C852EB">
      <w:pPr>
        <w:spacing w:after="0" w:line="240" w:lineRule="auto"/>
      </w:pPr>
      <w:r>
        <w:separator/>
      </w:r>
    </w:p>
  </w:endnote>
  <w:endnote w:type="continuationSeparator" w:id="0">
    <w:p w:rsidR="00C91B2D" w:rsidRDefault="00C91B2D" w:rsidP="00C8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EB" w:rsidRDefault="008566EB" w:rsidP="008566EB">
    <w:pPr>
      <w:pStyle w:val="Altbilgi"/>
      <w:jc w:val="center"/>
    </w:pPr>
    <w:proofErr w:type="spellStart"/>
    <w:r w:rsidRPr="008566EB">
      <w:t>Funded</w:t>
    </w:r>
    <w:proofErr w:type="spellEnd"/>
    <w:r w:rsidRPr="008566EB">
      <w:t xml:space="preserve"> </w:t>
    </w:r>
    <w:proofErr w:type="spellStart"/>
    <w:r w:rsidRPr="008566EB">
      <w:t>by</w:t>
    </w:r>
    <w:proofErr w:type="spellEnd"/>
    <w:r w:rsidRPr="008566EB">
      <w:t xml:space="preserve"> </w:t>
    </w:r>
    <w:proofErr w:type="spellStart"/>
    <w:r w:rsidRPr="008566EB">
      <w:t>the</w:t>
    </w:r>
    <w:proofErr w:type="spellEnd"/>
    <w:r w:rsidRPr="008566EB">
      <w:t xml:space="preserve"> </w:t>
    </w:r>
    <w:proofErr w:type="spellStart"/>
    <w:r w:rsidRPr="008566EB">
      <w:t>Erasmus</w:t>
    </w:r>
    <w:proofErr w:type="spellEnd"/>
    <w:r w:rsidRPr="008566EB">
      <w:t xml:space="preserve">+ Program of </w:t>
    </w:r>
    <w:proofErr w:type="spellStart"/>
    <w:r w:rsidRPr="008566EB">
      <w:t>the</w:t>
    </w:r>
    <w:proofErr w:type="spellEnd"/>
    <w:r w:rsidRPr="008566EB">
      <w:t xml:space="preserve"> </w:t>
    </w:r>
    <w:proofErr w:type="spellStart"/>
    <w:r w:rsidRPr="008566EB">
      <w:t>European</w:t>
    </w:r>
    <w:proofErr w:type="spellEnd"/>
    <w:r w:rsidRPr="008566EB">
      <w:t xml:space="preserve"> </w:t>
    </w:r>
    <w:proofErr w:type="spellStart"/>
    <w:r w:rsidRPr="008566EB">
      <w:t>Union</w:t>
    </w:r>
    <w:proofErr w:type="spellEnd"/>
    <w:r w:rsidRPr="008566EB">
      <w:t xml:space="preserve">. </w:t>
    </w:r>
    <w:proofErr w:type="spellStart"/>
    <w:r w:rsidRPr="008566EB">
      <w:t>However</w:t>
    </w:r>
    <w:proofErr w:type="spellEnd"/>
    <w:r w:rsidRPr="008566EB">
      <w:t xml:space="preserve">, </w:t>
    </w:r>
    <w:proofErr w:type="spellStart"/>
    <w:r w:rsidRPr="008566EB">
      <w:t>European</w:t>
    </w:r>
    <w:proofErr w:type="spellEnd"/>
    <w:r w:rsidRPr="008566EB">
      <w:t xml:space="preserve"> </w:t>
    </w:r>
    <w:proofErr w:type="spellStart"/>
    <w:r w:rsidRPr="008566EB">
      <w:t>Commission</w:t>
    </w:r>
    <w:proofErr w:type="spellEnd"/>
    <w:r w:rsidRPr="008566EB">
      <w:t xml:space="preserve"> </w:t>
    </w:r>
    <w:proofErr w:type="spellStart"/>
    <w:r w:rsidRPr="008566EB">
      <w:t>and</w:t>
    </w:r>
    <w:proofErr w:type="spellEnd"/>
    <w:r w:rsidRPr="008566EB">
      <w:t xml:space="preserve"> </w:t>
    </w:r>
    <w:proofErr w:type="spellStart"/>
    <w:r w:rsidRPr="008566EB">
      <w:t>Turkish</w:t>
    </w:r>
    <w:proofErr w:type="spellEnd"/>
    <w:r w:rsidRPr="008566EB">
      <w:t xml:space="preserve"> </w:t>
    </w:r>
    <w:proofErr w:type="spellStart"/>
    <w:r w:rsidRPr="008566EB">
      <w:t>National</w:t>
    </w:r>
    <w:proofErr w:type="spellEnd"/>
    <w:r>
      <w:t xml:space="preserve"> </w:t>
    </w:r>
    <w:proofErr w:type="spellStart"/>
    <w:r>
      <w:t>Agency</w:t>
    </w:r>
    <w:proofErr w:type="spellEnd"/>
    <w:r>
      <w:t xml:space="preserve"> </w:t>
    </w:r>
    <w:proofErr w:type="spellStart"/>
    <w:r>
      <w:t>cannot</w:t>
    </w:r>
    <w:proofErr w:type="spellEnd"/>
    <w:r>
      <w:t xml:space="preserve"> be </w:t>
    </w:r>
    <w:proofErr w:type="spellStart"/>
    <w:r>
      <w:t>held</w:t>
    </w:r>
    <w:proofErr w:type="spellEnd"/>
    <w:r>
      <w:t xml:space="preserve"> </w:t>
    </w:r>
    <w:proofErr w:type="spellStart"/>
    <w:r>
      <w:t>responsi</w:t>
    </w:r>
    <w:r w:rsidRPr="008566EB">
      <w:t>ble</w:t>
    </w:r>
    <w:proofErr w:type="spellEnd"/>
    <w:r w:rsidRPr="008566EB">
      <w:t xml:space="preserve"> </w:t>
    </w:r>
    <w:proofErr w:type="spellStart"/>
    <w:r w:rsidRPr="008566EB">
      <w:t>for</w:t>
    </w:r>
    <w:proofErr w:type="spellEnd"/>
    <w:r w:rsidRPr="008566EB">
      <w:t xml:space="preserve"> </w:t>
    </w:r>
    <w:proofErr w:type="spellStart"/>
    <w:r w:rsidRPr="008566EB">
      <w:t>any</w:t>
    </w:r>
    <w:proofErr w:type="spellEnd"/>
    <w:r w:rsidRPr="008566EB">
      <w:t xml:space="preserve"> </w:t>
    </w:r>
    <w:proofErr w:type="spellStart"/>
    <w:r w:rsidRPr="008566EB">
      <w:t>use</w:t>
    </w:r>
    <w:proofErr w:type="spellEnd"/>
    <w:r w:rsidRPr="008566EB">
      <w:t xml:space="preserve"> </w:t>
    </w:r>
    <w:proofErr w:type="spellStart"/>
    <w:r w:rsidRPr="008566EB">
      <w:t>which</w:t>
    </w:r>
    <w:proofErr w:type="spellEnd"/>
    <w:r w:rsidRPr="008566EB">
      <w:t xml:space="preserve"> </w:t>
    </w:r>
    <w:proofErr w:type="spellStart"/>
    <w:r w:rsidRPr="008566EB">
      <w:t>may</w:t>
    </w:r>
    <w:proofErr w:type="spellEnd"/>
    <w:r w:rsidRPr="008566EB">
      <w:t xml:space="preserve"> be </w:t>
    </w:r>
    <w:proofErr w:type="spellStart"/>
    <w:r w:rsidRPr="008566EB">
      <w:t>made</w:t>
    </w:r>
    <w:proofErr w:type="spellEnd"/>
    <w:r w:rsidRPr="008566EB">
      <w:t xml:space="preserve"> of </w:t>
    </w:r>
    <w:proofErr w:type="spellStart"/>
    <w:r w:rsidRPr="008566EB">
      <w:t>the</w:t>
    </w:r>
    <w:proofErr w:type="spellEnd"/>
    <w:r w:rsidRPr="008566EB">
      <w:t xml:space="preserve"> </w:t>
    </w:r>
    <w:proofErr w:type="spellStart"/>
    <w:r w:rsidRPr="008566EB">
      <w:t>information</w:t>
    </w:r>
    <w:proofErr w:type="spellEnd"/>
    <w:r w:rsidRPr="008566EB">
      <w:t xml:space="preserve"> </w:t>
    </w:r>
    <w:proofErr w:type="spellStart"/>
    <w:r w:rsidRPr="008566EB">
      <w:t>contained</w:t>
    </w:r>
    <w:proofErr w:type="spellEnd"/>
    <w:r w:rsidRPr="008566EB">
      <w:t xml:space="preserve"> </w:t>
    </w:r>
    <w:proofErr w:type="spellStart"/>
    <w:r w:rsidRPr="008566EB">
      <w:t>therein</w:t>
    </w:r>
    <w:proofErr w:type="spellEnd"/>
    <w:r>
      <w:t>.</w:t>
    </w:r>
  </w:p>
  <w:p w:rsidR="00C852EB" w:rsidRDefault="00C852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2D" w:rsidRDefault="00C91B2D" w:rsidP="00C852EB">
      <w:pPr>
        <w:spacing w:after="0" w:line="240" w:lineRule="auto"/>
      </w:pPr>
      <w:r>
        <w:separator/>
      </w:r>
    </w:p>
  </w:footnote>
  <w:footnote w:type="continuationSeparator" w:id="0">
    <w:p w:rsidR="00C91B2D" w:rsidRDefault="00C91B2D" w:rsidP="00C8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C"/>
    <w:rsid w:val="00005726"/>
    <w:rsid w:val="0001735D"/>
    <w:rsid w:val="00035B31"/>
    <w:rsid w:val="000454B2"/>
    <w:rsid w:val="0005135E"/>
    <w:rsid w:val="001A2DF3"/>
    <w:rsid w:val="002203D5"/>
    <w:rsid w:val="00235590"/>
    <w:rsid w:val="00290299"/>
    <w:rsid w:val="002C7DFC"/>
    <w:rsid w:val="003C42CC"/>
    <w:rsid w:val="004349C5"/>
    <w:rsid w:val="00440470"/>
    <w:rsid w:val="005D6F83"/>
    <w:rsid w:val="00632D96"/>
    <w:rsid w:val="006779EF"/>
    <w:rsid w:val="006A3518"/>
    <w:rsid w:val="006F40C1"/>
    <w:rsid w:val="007455A8"/>
    <w:rsid w:val="0082471C"/>
    <w:rsid w:val="008566EB"/>
    <w:rsid w:val="009102DD"/>
    <w:rsid w:val="00915E76"/>
    <w:rsid w:val="00A30479"/>
    <w:rsid w:val="00AF2342"/>
    <w:rsid w:val="00C20F0E"/>
    <w:rsid w:val="00C3589C"/>
    <w:rsid w:val="00C852EB"/>
    <w:rsid w:val="00C91B2D"/>
    <w:rsid w:val="00CE75A3"/>
    <w:rsid w:val="00E651CD"/>
    <w:rsid w:val="00ED12D2"/>
    <w:rsid w:val="00EF16EC"/>
    <w:rsid w:val="00F8504F"/>
    <w:rsid w:val="00F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4319-6FB7-4294-8120-9B78692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04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2EB"/>
  </w:style>
  <w:style w:type="paragraph" w:styleId="Altbilgi">
    <w:name w:val="footer"/>
    <w:basedOn w:val="Normal"/>
    <w:link w:val="AltbilgiChar"/>
    <w:uiPriority w:val="99"/>
    <w:unhideWhenUsed/>
    <w:rsid w:val="00C8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6A71-0D4C-4503-A8E9-A1220CA0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ÖNER KAYA</dc:creator>
  <cp:keywords/>
  <dc:description/>
  <cp:lastModifiedBy>demet</cp:lastModifiedBy>
  <cp:revision>2</cp:revision>
  <cp:lastPrinted>2015-05-17T14:07:00Z</cp:lastPrinted>
  <dcterms:created xsi:type="dcterms:W3CDTF">2018-02-10T20:53:00Z</dcterms:created>
  <dcterms:modified xsi:type="dcterms:W3CDTF">2018-02-10T20:53:00Z</dcterms:modified>
</cp:coreProperties>
</file>